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75E" w:rsidRPr="00CB64BB" w:rsidRDefault="0030475E" w:rsidP="00CB64BB">
      <w:pPr>
        <w:rPr>
          <w:b/>
          <w:shd w:val="clear" w:color="auto" w:fill="FFFFFF"/>
        </w:rPr>
      </w:pPr>
      <w:r w:rsidRPr="00CB64BB">
        <w:rPr>
          <w:b/>
          <w:shd w:val="clear" w:color="auto" w:fill="FFFFFF"/>
        </w:rPr>
        <w:t>My Involvement in the Group and Benefits about working in a group</w:t>
      </w:r>
      <w:r w:rsidR="00CB64BB" w:rsidRPr="00CB64BB">
        <w:rPr>
          <w:b/>
          <w:shd w:val="clear" w:color="auto" w:fill="FFFFFF"/>
        </w:rPr>
        <w:t xml:space="preserve"> (a and c)</w:t>
      </w:r>
    </w:p>
    <w:p w:rsidR="0030475E" w:rsidRPr="00CB64BB" w:rsidRDefault="0030475E" w:rsidP="00CB64BB">
      <w:pPr>
        <w:rPr>
          <w:shd w:val="clear" w:color="auto" w:fill="FFFFFF"/>
        </w:rPr>
      </w:pPr>
      <w:r w:rsidRPr="00CB64BB">
        <w:rPr>
          <w:shd w:val="clear" w:color="auto" w:fill="FFFFFF"/>
        </w:rPr>
        <w:t xml:space="preserve">I used to believe that I did not perform very well in groups. I am an observer who likes to learn alone. I thought I learned best when I worked on my own. Even though I always knew group work had many positive values, I was more comfortable with the lecture-based approach and resisted group work merely because it involved change, not because it had a collaborative </w:t>
      </w:r>
      <w:hyperlink r:id="rId6" w:history="1">
        <w:r w:rsidRPr="00CB64BB">
          <w:rPr>
            <w:rStyle w:val="Hyperlink"/>
            <w:color w:val="auto"/>
            <w:spacing w:val="-2"/>
            <w:u w:val="none"/>
            <w:shd w:val="clear" w:color="auto" w:fill="FFFFFF"/>
          </w:rPr>
          <w:t>learning</w:t>
        </w:r>
      </w:hyperlink>
      <w:r w:rsidRPr="00CB64BB">
        <w:rPr>
          <w:shd w:val="clear" w:color="auto" w:fill="FFFFFF"/>
        </w:rPr>
        <w:t xml:space="preserve"> approach. However, during the learning community project, I came to realize that I learn more effectively when I work in groups. Working in a group was like an adventure for me; there were both exciting and challenging times while preparing for the learning community project.</w:t>
      </w:r>
    </w:p>
    <w:p w:rsidR="0030475E" w:rsidRPr="00CB64BB" w:rsidRDefault="0030475E" w:rsidP="00CB64BB">
      <w:pPr>
        <w:rPr>
          <w:rFonts w:eastAsia="Times New Roman" w:cs="Times New Roman"/>
          <w:b/>
        </w:rPr>
      </w:pPr>
      <w:r w:rsidRPr="00CB64BB">
        <w:rPr>
          <w:rFonts w:cs="Times New Roman"/>
          <w:b/>
          <w:lang w:val="en-GB"/>
        </w:rPr>
        <w:t>Difficulties</w:t>
      </w:r>
      <w:r w:rsidRPr="00CB64BB">
        <w:rPr>
          <w:rFonts w:cs="Times New Roman"/>
          <w:b/>
          <w:lang w:val="en-GB"/>
        </w:rPr>
        <w:t xml:space="preserve"> about working in a group</w:t>
      </w:r>
      <w:r w:rsidRPr="00CB64BB">
        <w:rPr>
          <w:rFonts w:eastAsia="Times New Roman" w:cs="Times New Roman"/>
          <w:b/>
        </w:rPr>
        <w:t xml:space="preserve"> </w:t>
      </w:r>
      <w:r w:rsidR="00CB64BB" w:rsidRPr="00CB64BB">
        <w:rPr>
          <w:rFonts w:eastAsia="Times New Roman" w:cs="Times New Roman"/>
          <w:b/>
        </w:rPr>
        <w:t>(b)</w:t>
      </w:r>
    </w:p>
    <w:p w:rsidR="0030475E" w:rsidRPr="00CB64BB" w:rsidRDefault="0030475E" w:rsidP="00CB64BB">
      <w:pPr>
        <w:rPr>
          <w:rFonts w:eastAsia="Times New Roman" w:cs="Times New Roman"/>
        </w:rPr>
      </w:pPr>
      <w:r w:rsidRPr="00CB64BB">
        <w:rPr>
          <w:rFonts w:eastAsia="Times New Roman" w:cs="Times New Roman"/>
        </w:rPr>
        <w:t>Unfortunately, groups can easily end up being less, rather than more, than the sum of their parts. Why is this?</w:t>
      </w:r>
    </w:p>
    <w:p w:rsidR="0030475E" w:rsidRPr="00CB64BB" w:rsidRDefault="0030475E" w:rsidP="00CB64BB">
      <w:pPr>
        <w:pStyle w:val="NoSpacing"/>
        <w:numPr>
          <w:ilvl w:val="0"/>
          <w:numId w:val="5"/>
        </w:numPr>
      </w:pPr>
      <w:r w:rsidRPr="00CB64BB">
        <w:rPr>
          <w:rStyle w:val="Strong"/>
          <w:b w:val="0"/>
          <w:spacing w:val="6"/>
        </w:rPr>
        <w:t>Coordination</w:t>
      </w:r>
    </w:p>
    <w:p w:rsidR="0030475E" w:rsidRPr="00CB64BB" w:rsidRDefault="0030475E" w:rsidP="00CB64BB">
      <w:pPr>
        <w:pStyle w:val="NoSpacing"/>
        <w:numPr>
          <w:ilvl w:val="0"/>
          <w:numId w:val="5"/>
        </w:numPr>
        <w:rPr>
          <w:rFonts w:eastAsia="Times New Roman" w:cs="Times New Roman"/>
        </w:rPr>
      </w:pPr>
      <w:r w:rsidRPr="00CB64BB">
        <w:rPr>
          <w:rFonts w:eastAsia="Times New Roman" w:cs="Times New Roman"/>
          <w:i/>
          <w:iCs/>
        </w:rPr>
        <w:t>Group size</w:t>
      </w:r>
    </w:p>
    <w:p w:rsidR="0030475E" w:rsidRPr="00CB64BB" w:rsidRDefault="0030475E" w:rsidP="00CB64BB">
      <w:pPr>
        <w:pStyle w:val="NoSpacing"/>
        <w:numPr>
          <w:ilvl w:val="0"/>
          <w:numId w:val="5"/>
        </w:numPr>
        <w:rPr>
          <w:rFonts w:eastAsia="Times New Roman" w:cs="Times New Roman"/>
        </w:rPr>
      </w:pPr>
      <w:r w:rsidRPr="00CB64BB">
        <w:rPr>
          <w:rFonts w:eastAsia="Times New Roman" w:cs="Times New Roman"/>
          <w:i/>
          <w:iCs/>
        </w:rPr>
        <w:t>Task interdependence</w:t>
      </w:r>
    </w:p>
    <w:p w:rsidR="0030475E" w:rsidRPr="00CB64BB" w:rsidRDefault="0030475E" w:rsidP="00CB64BB">
      <w:pPr>
        <w:pStyle w:val="NoSpacing"/>
        <w:numPr>
          <w:ilvl w:val="0"/>
          <w:numId w:val="5"/>
        </w:numPr>
        <w:rPr>
          <w:rFonts w:eastAsia="Times New Roman" w:cs="Times New Roman"/>
          <w:i/>
          <w:iCs/>
        </w:rPr>
      </w:pPr>
      <w:r w:rsidRPr="00CB64BB">
        <w:rPr>
          <w:rFonts w:eastAsia="Times New Roman" w:cs="Times New Roman"/>
          <w:i/>
          <w:iCs/>
        </w:rPr>
        <w:t>Heterogeneity</w:t>
      </w:r>
    </w:p>
    <w:p w:rsidR="00CB64BB" w:rsidRPr="00CB64BB" w:rsidRDefault="00CB64BB" w:rsidP="00CB64BB">
      <w:pPr>
        <w:pStyle w:val="NoSpacing"/>
        <w:rPr>
          <w:rFonts w:eastAsia="Times New Roman" w:cs="Times New Roman"/>
        </w:rPr>
      </w:pPr>
    </w:p>
    <w:p w:rsidR="00CB64BB" w:rsidRPr="00CB64BB" w:rsidRDefault="00CB64BB" w:rsidP="00CB64BB">
      <w:pPr>
        <w:pStyle w:val="NoSpacing"/>
        <w:rPr>
          <w:rFonts w:cs="Times New Roman"/>
          <w:b/>
          <w:lang w:val="en-GB"/>
        </w:rPr>
      </w:pPr>
      <w:r w:rsidRPr="00CB64BB">
        <w:rPr>
          <w:rFonts w:cs="Times New Roman"/>
          <w:b/>
          <w:lang w:val="en-GB"/>
        </w:rPr>
        <w:t xml:space="preserve">I </w:t>
      </w:r>
      <w:r w:rsidRPr="00CB64BB">
        <w:rPr>
          <w:rFonts w:cs="Times New Roman"/>
          <w:b/>
          <w:lang w:val="en-GB"/>
        </w:rPr>
        <w:t>will do differently next time</w:t>
      </w:r>
      <w:r w:rsidRPr="00CB64BB">
        <w:rPr>
          <w:rFonts w:cs="Times New Roman"/>
          <w:b/>
          <w:lang w:val="en-GB"/>
        </w:rPr>
        <w:t xml:space="preserve"> (d)</w:t>
      </w:r>
    </w:p>
    <w:p w:rsidR="00CB64BB" w:rsidRPr="00CB64BB" w:rsidRDefault="00CB64BB" w:rsidP="00CB64BB">
      <w:pPr>
        <w:pStyle w:val="NoSpacing"/>
        <w:rPr>
          <w:rFonts w:eastAsia="Times New Roman" w:cs="Times New Roman"/>
          <w:b/>
        </w:rPr>
      </w:pPr>
    </w:p>
    <w:p w:rsidR="00CB64BB" w:rsidRPr="00CB64BB" w:rsidRDefault="00CB64BB" w:rsidP="00CB64BB">
      <w:pPr>
        <w:rPr>
          <w:rFonts w:eastAsia="Times New Roman" w:cs="Arial"/>
        </w:rPr>
      </w:pPr>
      <w:r w:rsidRPr="00CB64BB">
        <w:rPr>
          <w:rFonts w:eastAsia="Times New Roman" w:cs="Arial"/>
        </w:rPr>
        <w:t>There are various stages that we will go through in a group project to achieve a task. Planning is critical to effective group work and will give me direction and help I coordinate our work in order for efficient task completion. The following guidelines should help I make a start with our task:</w:t>
      </w:r>
    </w:p>
    <w:p w:rsidR="00CB64BB" w:rsidRPr="00CB64BB" w:rsidRDefault="00CB64BB" w:rsidP="00CB64BB">
      <w:pPr>
        <w:rPr>
          <w:rFonts w:eastAsia="Times New Roman" w:cs="Arial"/>
        </w:rPr>
      </w:pPr>
      <w:r w:rsidRPr="00CB64BB">
        <w:rPr>
          <w:rFonts w:eastAsia="Times New Roman" w:cs="Arial"/>
        </w:rPr>
        <w:t>First of all it is important to establish a set of group guidelines. Get to know the members in our group, their strengths and preferred ways of working. Try to recognize that everyone has an opinion and that individuals have different methods of working and learning.</w:t>
      </w:r>
    </w:p>
    <w:p w:rsidR="00CB64BB" w:rsidRPr="00CB64BB" w:rsidRDefault="00CB64BB" w:rsidP="00CB64BB">
      <w:pPr>
        <w:rPr>
          <w:rFonts w:eastAsia="Times New Roman" w:cs="Arial"/>
        </w:rPr>
      </w:pPr>
      <w:r w:rsidRPr="00CB64BB">
        <w:rPr>
          <w:rFonts w:eastAsia="Times New Roman" w:cs="Arial"/>
        </w:rPr>
        <w:t>It is advisable to appoint a group leader and also a scribe to record the group’s activities.</w:t>
      </w:r>
    </w:p>
    <w:p w:rsidR="00CB64BB" w:rsidRPr="00CB64BB" w:rsidRDefault="00CB64BB" w:rsidP="00CB64BB">
      <w:pPr>
        <w:rPr>
          <w:rFonts w:eastAsia="Times New Roman" w:cs="Arial"/>
        </w:rPr>
      </w:pPr>
      <w:r w:rsidRPr="00CB64BB">
        <w:rPr>
          <w:rFonts w:eastAsia="Times New Roman" w:cs="Arial"/>
        </w:rPr>
        <w:t>Discuss the group’s task or activity in order to reach a shared understanding.</w:t>
      </w:r>
    </w:p>
    <w:p w:rsidR="00CB64BB" w:rsidRPr="00CB64BB" w:rsidRDefault="00CB64BB" w:rsidP="00CB64BB">
      <w:pPr>
        <w:rPr>
          <w:rFonts w:eastAsia="Times New Roman" w:cs="Arial"/>
        </w:rPr>
      </w:pPr>
      <w:proofErr w:type="gramStart"/>
      <w:r w:rsidRPr="00CB64BB">
        <w:rPr>
          <w:rFonts w:eastAsia="Times New Roman" w:cs="Arial"/>
        </w:rPr>
        <w:t>Summaries the shared understanding of the problem on a board or piece of paper.</w:t>
      </w:r>
      <w:proofErr w:type="gramEnd"/>
    </w:p>
    <w:p w:rsidR="00CB64BB" w:rsidRPr="00CB64BB" w:rsidRDefault="00CB64BB" w:rsidP="00CB64BB">
      <w:pPr>
        <w:rPr>
          <w:rFonts w:eastAsia="Times New Roman" w:cs="Arial"/>
        </w:rPr>
      </w:pPr>
      <w:r w:rsidRPr="00CB64BB">
        <w:rPr>
          <w:rFonts w:eastAsia="Times New Roman" w:cs="Arial"/>
        </w:rPr>
        <w:t>Discuss how I am going to approach the problem. Brainstorm to create ideas, plans and tasks for our group. Everyone should be involved in discussion and in agreement on what direction the group is taking and why.</w:t>
      </w:r>
    </w:p>
    <w:p w:rsidR="00CB64BB" w:rsidRPr="00CB64BB" w:rsidRDefault="00CB64BB" w:rsidP="00CB64BB">
      <w:pPr>
        <w:rPr>
          <w:rFonts w:eastAsia="Times New Roman" w:cs="Arial"/>
        </w:rPr>
      </w:pPr>
      <w:r w:rsidRPr="00CB64BB">
        <w:rPr>
          <w:rFonts w:eastAsia="Times New Roman" w:cs="Arial"/>
        </w:rPr>
        <w:t xml:space="preserve">Decide on specific tasks and allocate them to individuals or subgroups. The subdivision of the problem or topic into smaller tasks may already be apparent to some extent by the wording of the question. However, it may be necessary for </w:t>
      </w:r>
      <w:proofErr w:type="gramStart"/>
      <w:r w:rsidRPr="00CB64BB">
        <w:rPr>
          <w:rFonts w:eastAsia="Times New Roman" w:cs="Arial"/>
        </w:rPr>
        <w:t>I</w:t>
      </w:r>
      <w:proofErr w:type="gramEnd"/>
      <w:r w:rsidRPr="00CB64BB">
        <w:rPr>
          <w:rFonts w:eastAsia="Times New Roman" w:cs="Arial"/>
        </w:rPr>
        <w:t xml:space="preserve"> to read around the topic first to facilitate the division of the task and identify particular interests. Make sure I am clear on everyone else’s tasks in order to prevent duplication.</w:t>
      </w:r>
    </w:p>
    <w:p w:rsidR="00CB64BB" w:rsidRPr="00CB64BB" w:rsidRDefault="00CB64BB" w:rsidP="00CB64BB">
      <w:pPr>
        <w:rPr>
          <w:rFonts w:eastAsia="Times New Roman" w:cs="Arial"/>
        </w:rPr>
      </w:pPr>
      <w:r w:rsidRPr="00CB64BB">
        <w:rPr>
          <w:rFonts w:eastAsia="Times New Roman" w:cs="Arial"/>
        </w:rPr>
        <w:t>Ensure that each group member has responsibility and accountability for their task with an agreed deadline.</w:t>
      </w:r>
    </w:p>
    <w:p w:rsidR="00CB64BB" w:rsidRPr="00CB64BB" w:rsidRDefault="00CB64BB" w:rsidP="00CB64BB">
      <w:pPr>
        <w:rPr>
          <w:rFonts w:eastAsia="Times New Roman" w:cs="Arial"/>
        </w:rPr>
      </w:pPr>
      <w:r w:rsidRPr="00CB64BB">
        <w:rPr>
          <w:rFonts w:eastAsia="Times New Roman" w:cs="Arial"/>
        </w:rPr>
        <w:t>Once I have decided on our tasks and roles it is vital that I arrange regular meetings to review our progress and decide on what direction our work should take next. Each member should attend these meetings.</w:t>
      </w:r>
    </w:p>
    <w:p w:rsidR="00CB64BB" w:rsidRPr="00CB64BB" w:rsidRDefault="00CB64BB" w:rsidP="00CB64BB">
      <w:pPr>
        <w:rPr>
          <w:rFonts w:eastAsia="Times New Roman" w:cs="Arial"/>
        </w:rPr>
      </w:pPr>
      <w:r w:rsidRPr="00CB64BB">
        <w:rPr>
          <w:rFonts w:eastAsia="Times New Roman" w:cs="Arial"/>
        </w:rPr>
        <w:t>Consider a time-line for our project; this is particularly important for longer projects: Set dates for the completion of specific tasks.</w:t>
      </w:r>
    </w:p>
    <w:p w:rsidR="0030475E" w:rsidRPr="00CB64BB" w:rsidRDefault="00CB64BB" w:rsidP="0030475E">
      <w:pPr>
        <w:rPr>
          <w:rFonts w:eastAsia="Times New Roman" w:cs="Arial"/>
        </w:rPr>
      </w:pPr>
      <w:r w:rsidRPr="00CB64BB">
        <w:rPr>
          <w:rFonts w:eastAsia="Times New Roman" w:cs="Arial"/>
        </w:rPr>
        <w:t> Any resources, information or knowledge should be shared.</w:t>
      </w:r>
      <w:bookmarkStart w:id="0" w:name="_GoBack"/>
      <w:bookmarkEnd w:id="0"/>
    </w:p>
    <w:sectPr w:rsidR="0030475E" w:rsidRPr="00CB64BB" w:rsidSect="00CB64B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24D92"/>
    <w:multiLevelType w:val="hybridMultilevel"/>
    <w:tmpl w:val="4B9C2D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172513"/>
    <w:multiLevelType w:val="hybridMultilevel"/>
    <w:tmpl w:val="6FB04374"/>
    <w:lvl w:ilvl="0" w:tplc="24B0E6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CB51E4"/>
    <w:multiLevelType w:val="multilevel"/>
    <w:tmpl w:val="C0E486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4F24539D"/>
    <w:multiLevelType w:val="multilevel"/>
    <w:tmpl w:val="FE8A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9667F7"/>
    <w:multiLevelType w:val="hybridMultilevel"/>
    <w:tmpl w:val="6A825C40"/>
    <w:lvl w:ilvl="0" w:tplc="24B0E6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7C4"/>
    <w:rsid w:val="0030475E"/>
    <w:rsid w:val="007107C4"/>
    <w:rsid w:val="00B91B5F"/>
    <w:rsid w:val="00CB6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0475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0475E"/>
    <w:rPr>
      <w:color w:val="0000FF"/>
      <w:u w:val="single"/>
    </w:rPr>
  </w:style>
  <w:style w:type="paragraph" w:styleId="ListParagraph">
    <w:name w:val="List Paragraph"/>
    <w:basedOn w:val="Normal"/>
    <w:uiPriority w:val="34"/>
    <w:qFormat/>
    <w:rsid w:val="0030475E"/>
    <w:pPr>
      <w:ind w:left="720"/>
      <w:contextualSpacing/>
    </w:pPr>
  </w:style>
  <w:style w:type="character" w:customStyle="1" w:styleId="Heading1Char">
    <w:name w:val="Heading 1 Char"/>
    <w:basedOn w:val="DefaultParagraphFont"/>
    <w:link w:val="Heading1"/>
    <w:uiPriority w:val="9"/>
    <w:rsid w:val="0030475E"/>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047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0475E"/>
    <w:rPr>
      <w:b/>
      <w:bCs/>
    </w:rPr>
  </w:style>
  <w:style w:type="character" w:styleId="Emphasis">
    <w:name w:val="Emphasis"/>
    <w:basedOn w:val="DefaultParagraphFont"/>
    <w:uiPriority w:val="20"/>
    <w:qFormat/>
    <w:rsid w:val="0030475E"/>
    <w:rPr>
      <w:i/>
      <w:iCs/>
    </w:rPr>
  </w:style>
  <w:style w:type="paragraph" w:styleId="NoSpacing">
    <w:name w:val="No Spacing"/>
    <w:uiPriority w:val="1"/>
    <w:qFormat/>
    <w:rsid w:val="00CB64B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0475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0475E"/>
    <w:rPr>
      <w:color w:val="0000FF"/>
      <w:u w:val="single"/>
    </w:rPr>
  </w:style>
  <w:style w:type="paragraph" w:styleId="ListParagraph">
    <w:name w:val="List Paragraph"/>
    <w:basedOn w:val="Normal"/>
    <w:uiPriority w:val="34"/>
    <w:qFormat/>
    <w:rsid w:val="0030475E"/>
    <w:pPr>
      <w:ind w:left="720"/>
      <w:contextualSpacing/>
    </w:pPr>
  </w:style>
  <w:style w:type="character" w:customStyle="1" w:styleId="Heading1Char">
    <w:name w:val="Heading 1 Char"/>
    <w:basedOn w:val="DefaultParagraphFont"/>
    <w:link w:val="Heading1"/>
    <w:uiPriority w:val="9"/>
    <w:rsid w:val="0030475E"/>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047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0475E"/>
    <w:rPr>
      <w:b/>
      <w:bCs/>
    </w:rPr>
  </w:style>
  <w:style w:type="character" w:styleId="Emphasis">
    <w:name w:val="Emphasis"/>
    <w:basedOn w:val="DefaultParagraphFont"/>
    <w:uiPriority w:val="20"/>
    <w:qFormat/>
    <w:rsid w:val="0030475E"/>
    <w:rPr>
      <w:i/>
      <w:iCs/>
    </w:rPr>
  </w:style>
  <w:style w:type="paragraph" w:styleId="NoSpacing">
    <w:name w:val="No Spacing"/>
    <w:uiPriority w:val="1"/>
    <w:qFormat/>
    <w:rsid w:val="00CB64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130610">
      <w:bodyDiv w:val="1"/>
      <w:marLeft w:val="0"/>
      <w:marRight w:val="0"/>
      <w:marTop w:val="0"/>
      <w:marBottom w:val="0"/>
      <w:divBdr>
        <w:top w:val="none" w:sz="0" w:space="0" w:color="auto"/>
        <w:left w:val="none" w:sz="0" w:space="0" w:color="auto"/>
        <w:bottom w:val="none" w:sz="0" w:space="0" w:color="auto"/>
        <w:right w:val="none" w:sz="0" w:space="0" w:color="auto"/>
      </w:divBdr>
    </w:div>
    <w:div w:id="1036734847">
      <w:bodyDiv w:val="1"/>
      <w:marLeft w:val="0"/>
      <w:marRight w:val="0"/>
      <w:marTop w:val="0"/>
      <w:marBottom w:val="0"/>
      <w:divBdr>
        <w:top w:val="none" w:sz="0" w:space="0" w:color="auto"/>
        <w:left w:val="none" w:sz="0" w:space="0" w:color="auto"/>
        <w:bottom w:val="none" w:sz="0" w:space="0" w:color="auto"/>
        <w:right w:val="none" w:sz="0" w:space="0" w:color="auto"/>
      </w:divBdr>
    </w:div>
    <w:div w:id="1305114411">
      <w:bodyDiv w:val="1"/>
      <w:marLeft w:val="0"/>
      <w:marRight w:val="0"/>
      <w:marTop w:val="0"/>
      <w:marBottom w:val="0"/>
      <w:divBdr>
        <w:top w:val="none" w:sz="0" w:space="0" w:color="auto"/>
        <w:left w:val="none" w:sz="0" w:space="0" w:color="auto"/>
        <w:bottom w:val="none" w:sz="0" w:space="0" w:color="auto"/>
        <w:right w:val="none" w:sz="0" w:space="0" w:color="auto"/>
      </w:divBdr>
    </w:div>
    <w:div w:id="1692100918">
      <w:bodyDiv w:val="1"/>
      <w:marLeft w:val="0"/>
      <w:marRight w:val="0"/>
      <w:marTop w:val="0"/>
      <w:marBottom w:val="0"/>
      <w:divBdr>
        <w:top w:val="none" w:sz="0" w:space="0" w:color="auto"/>
        <w:left w:val="none" w:sz="0" w:space="0" w:color="auto"/>
        <w:bottom w:val="none" w:sz="0" w:space="0" w:color="auto"/>
        <w:right w:val="none" w:sz="0" w:space="0" w:color="auto"/>
      </w:divBdr>
    </w:div>
    <w:div w:id="191890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artleby.com/topics/learnin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448</Words>
  <Characters>2555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2021-04-23T06:42:00Z</dcterms:created>
  <dcterms:modified xsi:type="dcterms:W3CDTF">2021-04-23T07:01:00Z</dcterms:modified>
</cp:coreProperties>
</file>